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20" w:rsidRDefault="008B1620" w:rsidP="008B1620">
      <w:pPr>
        <w:rPr>
          <w:rFonts w:ascii="宋体" w:hAnsi="宋体"/>
          <w:b/>
          <w:sz w:val="30"/>
          <w:szCs w:val="32"/>
        </w:rPr>
      </w:pPr>
      <w:r>
        <w:rPr>
          <w:rFonts w:ascii="宋体" w:hAnsi="宋体" w:hint="eastAsia"/>
          <w:color w:val="000000"/>
        </w:rPr>
        <w:t>附件</w:t>
      </w:r>
      <w:bookmarkStart w:id="0" w:name="_GoBack"/>
      <w:bookmarkEnd w:id="0"/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b/>
          <w:color w:val="000000"/>
        </w:rPr>
        <w:t xml:space="preserve"> </w:t>
      </w:r>
      <w:r>
        <w:rPr>
          <w:rFonts w:ascii="宋体" w:hAnsi="宋体" w:hint="eastAsia"/>
          <w:b/>
          <w:color w:val="FF0000"/>
        </w:rPr>
        <w:t xml:space="preserve">  </w:t>
      </w:r>
      <w:r>
        <w:rPr>
          <w:rFonts w:ascii="宋体" w:hAnsi="宋体"/>
          <w:b/>
          <w:sz w:val="30"/>
          <w:szCs w:val="32"/>
        </w:rPr>
        <w:t>20</w:t>
      </w:r>
      <w:r>
        <w:rPr>
          <w:rFonts w:ascii="宋体" w:hAnsi="宋体" w:hint="eastAsia"/>
          <w:b/>
          <w:sz w:val="30"/>
          <w:szCs w:val="32"/>
        </w:rPr>
        <w:t>16年第28届沙特阿拉伯（吉达）国际贸易博览会</w:t>
      </w:r>
    </w:p>
    <w:p w:rsidR="008B1620" w:rsidRDefault="008B1620" w:rsidP="008B1620">
      <w:pPr>
        <w:rPr>
          <w:rFonts w:ascii="宋体" w:hAnsi="宋体"/>
          <w:szCs w:val="21"/>
        </w:rPr>
      </w:pPr>
      <w:r>
        <w:rPr>
          <w:rFonts w:ascii="宋体" w:hAnsi="宋体"/>
          <w:b/>
          <w:sz w:val="30"/>
          <w:szCs w:val="32"/>
        </w:rPr>
        <w:t xml:space="preserve"> </w:t>
      </w:r>
      <w:r>
        <w:rPr>
          <w:rFonts w:ascii="宋体" w:hAnsi="宋体" w:hint="eastAsia"/>
          <w:b/>
          <w:sz w:val="30"/>
          <w:szCs w:val="32"/>
        </w:rPr>
        <w:t xml:space="preserve">      暨中国家电及消费电子产品展览会参展申请表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合同书</w:t>
      </w:r>
      <w:r>
        <w:rPr>
          <w:b/>
          <w:sz w:val="28"/>
          <w:szCs w:val="28"/>
        </w:rPr>
        <w:t>)</w:t>
      </w:r>
    </w:p>
    <w:p w:rsidR="008B1620" w:rsidRDefault="008B1620" w:rsidP="008B1620">
      <w:pPr>
        <w:rPr>
          <w:b/>
          <w:sz w:val="28"/>
          <w:szCs w:val="28"/>
        </w:rPr>
      </w:pPr>
      <w:r>
        <w:rPr>
          <w:rFonts w:hint="eastAsia"/>
          <w:b/>
          <w:szCs w:val="28"/>
        </w:rPr>
        <w:t>请</w:t>
      </w:r>
      <w:r>
        <w:rPr>
          <w:rFonts w:hint="eastAsia"/>
          <w:b/>
          <w:szCs w:val="28"/>
        </w:rPr>
        <w:t>E-MAIL</w:t>
      </w:r>
      <w:r>
        <w:rPr>
          <w:rFonts w:hint="eastAsia"/>
          <w:b/>
          <w:szCs w:val="28"/>
        </w:rPr>
        <w:t>至</w:t>
      </w:r>
      <w:r>
        <w:rPr>
          <w:rFonts w:hint="eastAsia"/>
          <w:b/>
          <w:szCs w:val="28"/>
        </w:rPr>
        <w:t xml:space="preserve"> </w:t>
      </w:r>
      <w:hyperlink r:id="rId6" w:history="1">
        <w:r>
          <w:rPr>
            <w:rStyle w:val="a6"/>
            <w:rFonts w:hint="eastAsia"/>
            <w:b/>
            <w:szCs w:val="28"/>
          </w:rPr>
          <w:t>liuyan@ccpitecc.com</w:t>
        </w:r>
      </w:hyperlink>
      <w:r>
        <w:rPr>
          <w:rFonts w:hint="eastAsia"/>
          <w:b/>
          <w:szCs w:val="28"/>
        </w:rPr>
        <w:t xml:space="preserve">; </w:t>
      </w:r>
      <w:hyperlink r:id="rId7" w:history="1">
        <w:r>
          <w:rPr>
            <w:rStyle w:val="a6"/>
            <w:rFonts w:hint="eastAsia"/>
            <w:b/>
            <w:szCs w:val="28"/>
          </w:rPr>
          <w:t>lucyny0215@hotmail.com</w:t>
        </w:r>
      </w:hyperlink>
      <w:r>
        <w:rPr>
          <w:rFonts w:hint="eastAsia"/>
          <w:b/>
          <w:szCs w:val="28"/>
        </w:rPr>
        <w:t xml:space="preserve">    </w:t>
      </w:r>
      <w:r>
        <w:rPr>
          <w:rFonts w:hint="eastAsia"/>
          <w:b/>
          <w:szCs w:val="28"/>
        </w:rPr>
        <w:t>刘岩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b/>
          <w:szCs w:val="28"/>
        </w:rPr>
        <w:t>收</w:t>
      </w:r>
      <w:r>
        <w:rPr>
          <w:rFonts w:hint="eastAsia"/>
          <w:b/>
          <w:szCs w:val="28"/>
        </w:rPr>
        <w:t>;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095"/>
        <w:gridCol w:w="240"/>
        <w:gridCol w:w="333"/>
        <w:gridCol w:w="540"/>
        <w:gridCol w:w="42"/>
        <w:gridCol w:w="840"/>
        <w:gridCol w:w="1413"/>
        <w:gridCol w:w="2551"/>
        <w:gridCol w:w="236"/>
      </w:tblGrid>
      <w:tr w:rsidR="008B1620" w:rsidTr="00A54E52">
        <w:trPr>
          <w:gridAfter w:val="1"/>
          <w:wAfter w:w="236" w:type="dxa"/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展览会名称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6年第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8届沙特阿拉伯（吉达）国际贸易博览会 暨中国家电及消费电子产品展览会</w:t>
            </w:r>
          </w:p>
        </w:tc>
      </w:tr>
      <w:tr w:rsidR="008B1620" w:rsidTr="00A54E52">
        <w:trPr>
          <w:gridAfter w:val="1"/>
          <w:wAfter w:w="236" w:type="dxa"/>
          <w:trHeight w:val="3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展出日期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right="-393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2016年12月20-23号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right="-393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地点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right="-393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沙特吉达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right="-393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国际馆标摊费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right="-393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元人民币/9平米</w:t>
            </w:r>
          </w:p>
        </w:tc>
      </w:tr>
      <w:tr w:rsidR="008B1620" w:rsidTr="00A54E52">
        <w:trPr>
          <w:gridAfter w:val="1"/>
          <w:wAfter w:w="236" w:type="dxa"/>
          <w:trHeight w:val="6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申请面积</w:t>
            </w:r>
          </w:p>
          <w:p w:rsidR="008B1620" w:rsidRDefault="008B1620" w:rsidP="00A54E52">
            <w:pPr>
              <w:ind w:left="7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标准摊位</w:t>
            </w:r>
            <w:r>
              <w:rPr>
                <w:rFonts w:ascii="宋体"/>
                <w:szCs w:val="21"/>
                <w:u w:val="single"/>
              </w:rPr>
              <w:t xml:space="preserve">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宋体" w:hint="eastAsia"/>
                <w:szCs w:val="21"/>
              </w:rPr>
              <w:t>个</w:t>
            </w:r>
            <w:proofErr w:type="gramEnd"/>
            <w:r>
              <w:rPr>
                <w:rFonts w:ascii="宋体" w:hint="eastAsia"/>
                <w:szCs w:val="21"/>
              </w:rPr>
              <w:t>摊位(3米x 3米= 9平方米)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角位 是（ ） 否（ ）</w:t>
            </w:r>
          </w:p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非标准摊位</w:t>
            </w:r>
            <w:r>
              <w:rPr>
                <w:rFonts w:ascii="宋体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平方米(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米</w:t>
            </w:r>
            <w:r>
              <w:rPr>
                <w:rFonts w:ascii="宋体"/>
                <w:szCs w:val="21"/>
              </w:rPr>
              <w:t xml:space="preserve">  x   </w:t>
            </w:r>
            <w:r>
              <w:rPr>
                <w:rFonts w:ascii="宋体" w:hint="eastAsia"/>
                <w:szCs w:val="21"/>
              </w:rPr>
              <w:t>米=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平方米)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最少18平方米</w:t>
            </w:r>
          </w:p>
        </w:tc>
      </w:tr>
      <w:tr w:rsidR="008B1620" w:rsidTr="00A54E52">
        <w:trPr>
          <w:gridAfter w:val="1"/>
          <w:wAfter w:w="236" w:type="dxa"/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参展人数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参展人数</w:t>
            </w:r>
            <w:r>
              <w:rPr>
                <w:rFonts w:ascii="宋体"/>
                <w:szCs w:val="21"/>
              </w:rPr>
              <w:t xml:space="preserve">: </w:t>
            </w:r>
            <w:r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人，其中业务人员: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int="eastAsia"/>
                <w:szCs w:val="21"/>
              </w:rPr>
              <w:t>人，是</w:t>
            </w:r>
            <w:bookmarkStart w:id="1" w:name="OLE_LINK5"/>
            <w:bookmarkStart w:id="2" w:name="OLE_LINK6"/>
            <w:r>
              <w:rPr>
                <w:rFonts w:ascii="宋体" w:hAnsi="宋体" w:hint="eastAsia"/>
                <w:szCs w:val="21"/>
              </w:rPr>
              <w:t>□</w:t>
            </w:r>
            <w:bookmarkEnd w:id="1"/>
            <w:bookmarkEnd w:id="2"/>
            <w:r>
              <w:rPr>
                <w:rFonts w:asci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>随团（全程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展期</w:t>
            </w:r>
            <w:r>
              <w:rPr>
                <w:rFonts w:ascii="宋体" w:hAnsi="宋体" w:hint="eastAsia"/>
                <w:szCs w:val="21"/>
              </w:rPr>
              <w:t>□）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8B1620" w:rsidTr="00A54E52">
        <w:trPr>
          <w:gridAfter w:val="1"/>
          <w:wAfter w:w="236" w:type="dxa"/>
          <w:cantSplit/>
          <w:trHeight w:val="405"/>
        </w:trPr>
        <w:tc>
          <w:tcPr>
            <w:tcW w:w="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如派出人员单位不同于申请单位，请注明名称：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43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公司对外参展名称（会刊、邀请函依据）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35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英文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9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20" w:rsidRDefault="008B1620" w:rsidP="00A54E5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申请补贴的公司名称（批件及申请补贴依据）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48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单位地址</w:t>
            </w:r>
          </w:p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(含邮政编码)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英文</w:t>
            </w:r>
          </w:p>
        </w:tc>
        <w:tc>
          <w:tcPr>
            <w:tcW w:w="70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55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参展展品</w:t>
            </w:r>
          </w:p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cantSplit/>
          <w:trHeight w:val="33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英文</w:t>
            </w:r>
          </w:p>
        </w:tc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</w:p>
        </w:tc>
      </w:tr>
      <w:tr w:rsidR="008B1620" w:rsidTr="00A54E52">
        <w:trPr>
          <w:gridAfter w:val="1"/>
          <w:wAfter w:w="236" w:type="dxa"/>
          <w:trHeight w:val="4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142875</wp:posOffset>
                      </wp:positionV>
                      <wp:extent cx="342900" cy="0"/>
                      <wp:effectExtent l="5080" t="13335" r="1397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176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25pt" to="16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SHNAIAAD0EAAAOAAAAZHJzL2Uyb0RvYy54bWysU8uO0zAU3SPxD1b2bZJOOrRR0xFKWjYD&#10;VJrhA1zbSSwc27LdphXiF/gBJHawYsmev2H4DK7dBxQ2CJGF48e9x+eecz272XUCbZmxXMkiSodJ&#10;hJgkinLZFNGr++VgEiHrsKRYKMmKaM9sdDN//GjW65yNVKsEZQYBiLR5r4uodU7ncWxJyzpsh0oz&#10;CYe1Mh12sDRNTA3uAb0T8ShJruNeGaqNIsxa2K0Oh9E84Nc1I+5lXVvmkCgi4ObCaMK49mM8n+G8&#10;MVi3nBxp4H9g0WEu4dIzVIUdRhvD/4DqODHKqtoNiepiVdecsFADVJMmv1Vz12LNQi0gjtVnmez/&#10;gyUvtiuDOAXvIiRxBxY9vP/y7d3H718/wPjw+RNKvUi9tjnElnJlfJlkJ+/0rSKvLZKqbLFsWCB7&#10;v9eAEDLiixS/sBquWvfPFYUYvHEqKLarTechQQu0C8bsz8awnUMENq+y0TQB+8jpKMb5KU8b654x&#10;1SE/KSLBpZcM53h7ax0wh9BTiN+WasmFCLYLifoimo5HY0DuNGhgZRNyrRKc+jifYU2zLoVBW+x7&#10;KHxeEcC9CDNqI2nAbRmmi+PcYS4Oc4gX0uNBUcDsODs0yZtpMl1MFpNskI2uF4MsqarB02WZDa6X&#10;6ZNxdVWVZZW+9dTSLG85pUx6dqeGTbO/a4jj0zm02rllz4rEl+ihRCB7+gfSwVVv5KEl1oruV8ar&#10;4Q2GHg3Bx/fkH8Gv6xD189XPfwAAAP//AwBQSwMEFAAGAAgAAAAhALcrVnfcAAAACQEAAA8AAABk&#10;cnMvZG93bnJldi54bWxMj09PwzAMxe9IfIfISFwmlpLxT6XphIDeuGyAuHqNaSsap2uyrfDpMeIA&#10;N/v56fn3iuXke7WnMXaBLZzPM1DEdXAdNxZenquzG1AxITvsA5OFT4qwLI+PCsxdOPCK9uvUKAnh&#10;mKOFNqUh1zrWLXmM8zAQy+09jB6TrGOj3YgHCfe9Nll2pT12LB9aHOi+pfpjvfMWYvVK2+prVs+y&#10;t0UTyGwfnh7R2tOT6e4WVKIp/ZnhB1/QoRSmTdixi6q3YK4z6ZJkMJegxLAwFyJsfgVdFvp/g/Ib&#10;AAD//wMAUEsBAi0AFAAGAAgAAAAhALaDOJL+AAAA4QEAABMAAAAAAAAAAAAAAAAAAAAAAFtDb250&#10;ZW50X1R5cGVzXS54bWxQSwECLQAUAAYACAAAACEAOP0h/9YAAACUAQAACwAAAAAAAAAAAAAAAAAv&#10;AQAAX3JlbHMvLnJlbHNQSwECLQAUAAYACAAAACEAFHUUhzQCAAA9BAAADgAAAAAAAAAAAAAAAAAu&#10;AgAAZHJzL2Uyb0RvYy54bWxQSwECLQAUAAYACAAAACEAtytWd9wAAAAJAQAADwAAAAAAAAAAAAAA&#10;AACOBAAAZHJzL2Rvd25yZXYueG1sUEsFBgAAAAAEAAQA8wAAAJcFAAAAAA==&#10;" o:allowincell="f"/>
                  </w:pict>
                </mc:Fallback>
              </mc:AlternateContent>
            </w:r>
            <w:r>
              <w:rPr>
                <w:rFonts w:ascii="宋体" w:hint="eastAsia"/>
                <w:szCs w:val="21"/>
              </w:rPr>
              <w:t>展品运输方式</w:t>
            </w:r>
          </w:p>
        </w:tc>
        <w:tc>
          <w:tcPr>
            <w:tcW w:w="2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海运(</w:t>
            </w:r>
            <w:r>
              <w:rPr>
                <w:rFonts w:ascii="宋体"/>
                <w:szCs w:val="21"/>
              </w:rPr>
              <w:t xml:space="preserve">  )</w:t>
            </w:r>
            <w:r>
              <w:rPr>
                <w:rFonts w:ascii="宋体" w:hint="eastAsia"/>
                <w:szCs w:val="21"/>
              </w:rPr>
              <w:t xml:space="preserve">          立方米</w:t>
            </w:r>
          </w:p>
        </w:tc>
        <w:tc>
          <w:tcPr>
            <w:tcW w:w="4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自带 (</w:t>
            </w:r>
            <w:r>
              <w:rPr>
                <w:rFonts w:ascii="宋体"/>
                <w:szCs w:val="21"/>
              </w:rPr>
              <w:t xml:space="preserve">     )</w:t>
            </w:r>
          </w:p>
        </w:tc>
      </w:tr>
      <w:tr w:rsidR="008B1620" w:rsidTr="00A54E52">
        <w:trPr>
          <w:gridAfter w:val="1"/>
          <w:wAfter w:w="236" w:type="dxa"/>
          <w:trHeight w:val="300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主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办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单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位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参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展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单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位</w:t>
            </w:r>
          </w:p>
        </w:tc>
      </w:tr>
      <w:tr w:rsidR="008B1620" w:rsidTr="00A54E52">
        <w:trPr>
          <w:cantSplit/>
          <w:trHeight w:val="2001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中国贸促会电子信息行业分会</w:t>
            </w:r>
          </w:p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址：北京万寿路27号（信息产业部机关）8号楼908</w:t>
            </w:r>
          </w:p>
          <w:p w:rsidR="008B1620" w:rsidRDefault="008B1620" w:rsidP="00A54E52">
            <w:pPr>
              <w:ind w:left="7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邮编：100846</w:t>
            </w:r>
          </w:p>
          <w:p w:rsidR="008B1620" w:rsidRDefault="008B1620" w:rsidP="00A54E52">
            <w:pPr>
              <w:ind w:left="1332" w:hanging="126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话：010-68200634</w:t>
            </w:r>
          </w:p>
          <w:p w:rsidR="008B1620" w:rsidRDefault="008B1620" w:rsidP="00A54E52">
            <w:pPr>
              <w:widowControl/>
              <w:ind w:firstLineChars="50" w:firstLine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负责人：刘岩</w:t>
            </w:r>
          </w:p>
          <w:p w:rsidR="008B1620" w:rsidRDefault="008B1620" w:rsidP="00A54E52">
            <w:pPr>
              <w:widowControl/>
              <w:ind w:firstLineChars="50" w:firstLine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E-MAIL： </w:t>
            </w:r>
            <w:hyperlink r:id="rId8" w:history="1">
              <w:r>
                <w:rPr>
                  <w:rStyle w:val="a6"/>
                  <w:rFonts w:ascii="宋体" w:hint="eastAsia"/>
                  <w:szCs w:val="21"/>
                </w:rPr>
                <w:t>liuyan@ccpitecc.com</w:t>
              </w:r>
            </w:hyperlink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单位名称</w:t>
            </w:r>
            <w:r>
              <w:rPr>
                <w:rFonts w:ascii="宋体"/>
                <w:szCs w:val="21"/>
              </w:rPr>
              <w:t>: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联系人：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E-mail: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MSN/QQ: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网址：</w:t>
            </w:r>
            <w:r>
              <w:rPr>
                <w:rFonts w:ascii="宋体"/>
                <w:szCs w:val="21"/>
              </w:rPr>
              <w:t>http:/</w:t>
            </w:r>
            <w:r>
              <w:rPr>
                <w:rFonts w:ascii="宋体" w:hint="eastAsia"/>
                <w:szCs w:val="21"/>
              </w:rPr>
              <w:t>/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话：</w:t>
            </w:r>
            <w:r>
              <w:rPr>
                <w:rFonts w:ascii="宋体"/>
                <w:szCs w:val="21"/>
              </w:rPr>
              <w:t xml:space="preserve">           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真：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8B1620" w:rsidTr="00A54E52">
        <w:trPr>
          <w:cantSplit/>
          <w:trHeight w:val="1868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帐户</w:t>
            </w:r>
            <w:proofErr w:type="gramEnd"/>
            <w:r>
              <w:rPr>
                <w:rFonts w:ascii="宋体" w:hAnsi="宋体" w:hint="eastAsia"/>
                <w:szCs w:val="21"/>
              </w:rPr>
              <w:t>名称:</w:t>
            </w:r>
          </w:p>
          <w:p w:rsidR="008B1620" w:rsidRDefault="008B1620" w:rsidP="00A54E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中国国际贸易促进委员会电子信息行业分会</w:t>
            </w:r>
          </w:p>
          <w:p w:rsidR="008B1620" w:rsidRDefault="008B1620" w:rsidP="00A54E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开户银行:北京银行万寿路支行</w:t>
            </w:r>
          </w:p>
          <w:p w:rsidR="008B1620" w:rsidRDefault="008B1620" w:rsidP="00A54E52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帐号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0109 0328 1001 2011 2001 234</w:t>
            </w:r>
          </w:p>
          <w:p w:rsidR="008B1620" w:rsidRDefault="008B1620" w:rsidP="00A54E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(主办单位确认章)2016年  月   日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参展单位领导意见</w:t>
            </w:r>
            <w:r>
              <w:rPr>
                <w:rFonts w:ascii="宋体"/>
                <w:szCs w:val="21"/>
              </w:rPr>
              <w:t>:</w:t>
            </w:r>
          </w:p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（签字）</w:t>
            </w:r>
          </w:p>
          <w:p w:rsidR="008B1620" w:rsidRDefault="008B1620" w:rsidP="00A54E52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（参展单位盖章）</w:t>
            </w:r>
          </w:p>
          <w:p w:rsidR="008B1620" w:rsidRDefault="008B1620" w:rsidP="00A54E52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</w:t>
            </w:r>
            <w:r>
              <w:rPr>
                <w:rFonts w:ascii="宋体" w:hint="eastAsia"/>
                <w:szCs w:val="21"/>
              </w:rPr>
              <w:t>2016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1620" w:rsidRDefault="008B1620" w:rsidP="00A54E5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 w:rsidR="00340F2F" w:rsidRPr="008B1620" w:rsidRDefault="008B1620">
      <w:pPr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18"/>
          <w:szCs w:val="18"/>
        </w:rPr>
        <w:t>说明:1、本申请表（合同书）一式二份，经双方盖章确认后即开始具有法律效力。2、每个标准摊位的参展人数原则上为2人。3、本申请表一经确认，请及时付报名费及摊位费，以保证摊位的落实。4、我会有分配及因主办方变化而调整展位的权利。5、本申请表须逐项认真准确填写，</w:t>
      </w:r>
      <w:proofErr w:type="gramStart"/>
      <w:r>
        <w:rPr>
          <w:rFonts w:ascii="宋体" w:hint="eastAsia"/>
          <w:b/>
          <w:sz w:val="18"/>
          <w:szCs w:val="18"/>
        </w:rPr>
        <w:t>不</w:t>
      </w:r>
      <w:proofErr w:type="gramEnd"/>
      <w:r>
        <w:rPr>
          <w:rFonts w:ascii="宋体" w:hint="eastAsia"/>
          <w:b/>
          <w:sz w:val="18"/>
          <w:szCs w:val="18"/>
        </w:rPr>
        <w:t>得空项，所有填写的信息将作为批件、会刊、邀请函、楣板、补贴申请的依据。</w:t>
      </w:r>
    </w:p>
    <w:sectPr w:rsidR="00340F2F" w:rsidRPr="008B1620">
      <w:footerReference w:type="even" r:id="rId9"/>
      <w:footerReference w:type="default" r:id="rId10"/>
      <w:pgSz w:w="11906" w:h="16838"/>
      <w:pgMar w:top="1418" w:right="1418" w:bottom="1134" w:left="1418" w:header="851" w:footer="4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DF" w:rsidRDefault="00AF68DF" w:rsidP="008B1620">
      <w:r>
        <w:separator/>
      </w:r>
    </w:p>
  </w:endnote>
  <w:endnote w:type="continuationSeparator" w:id="0">
    <w:p w:rsidR="00AF68DF" w:rsidRDefault="00AF68DF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41" w:rsidRDefault="00565C7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6341" w:rsidRDefault="009163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41" w:rsidRDefault="00565C7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F3C31">
      <w:rPr>
        <w:rStyle w:val="a5"/>
        <w:noProof/>
      </w:rPr>
      <w:t>1</w:t>
    </w:r>
    <w:r>
      <w:fldChar w:fldCharType="end"/>
    </w:r>
  </w:p>
  <w:p w:rsidR="00916341" w:rsidRDefault="009163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DF" w:rsidRDefault="00AF68DF" w:rsidP="008B1620">
      <w:r>
        <w:separator/>
      </w:r>
    </w:p>
  </w:footnote>
  <w:footnote w:type="continuationSeparator" w:id="0">
    <w:p w:rsidR="00AF68DF" w:rsidRDefault="00AF68DF" w:rsidP="008B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4"/>
    <w:rsid w:val="00067FF4"/>
    <w:rsid w:val="000C4E5F"/>
    <w:rsid w:val="001E7EB4"/>
    <w:rsid w:val="00565C71"/>
    <w:rsid w:val="0079209F"/>
    <w:rsid w:val="008B1620"/>
    <w:rsid w:val="00916341"/>
    <w:rsid w:val="00AF3C31"/>
    <w:rsid w:val="00AF68DF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BB819-8365-4D4F-8B6B-A6E9899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620"/>
    <w:rPr>
      <w:sz w:val="18"/>
      <w:szCs w:val="18"/>
    </w:rPr>
  </w:style>
  <w:style w:type="paragraph" w:styleId="a4">
    <w:name w:val="footer"/>
    <w:basedOn w:val="a"/>
    <w:link w:val="Char0"/>
    <w:unhideWhenUsed/>
    <w:rsid w:val="008B1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620"/>
    <w:rPr>
      <w:sz w:val="18"/>
      <w:szCs w:val="18"/>
    </w:rPr>
  </w:style>
  <w:style w:type="character" w:styleId="a5">
    <w:name w:val="page number"/>
    <w:basedOn w:val="a0"/>
    <w:rsid w:val="008B1620"/>
  </w:style>
  <w:style w:type="character" w:styleId="a6">
    <w:name w:val="Hyperlink"/>
    <w:basedOn w:val="a0"/>
    <w:rsid w:val="008B1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an@ccpitec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yny0215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yan@ccpitec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2016-07-05T01:05:00Z</dcterms:created>
  <dcterms:modified xsi:type="dcterms:W3CDTF">2016-07-05T02:06:00Z</dcterms:modified>
</cp:coreProperties>
</file>